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12E92" w14:textId="77777777"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819F9">
        <w:rPr>
          <w:noProof/>
          <w:lang w:eastAsia="ru-RU"/>
        </w:rPr>
        <w:drawing>
          <wp:inline distT="0" distB="0" distL="0" distR="0" wp14:anchorId="27B3AB38" wp14:editId="32BC47E7">
            <wp:extent cx="2343150" cy="637104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19" cy="63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DB6FFFD" w14:textId="5A941AD6" w:rsidR="00870230" w:rsidRDefault="000F6222" w:rsidP="00532034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</w:t>
      </w:r>
      <w:r w:rsidR="00532034"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онд данных</w:t>
      </w:r>
      <w:r w:rsidR="008702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32034"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государственной кадастровой оценки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 цели создания</w:t>
      </w:r>
      <w:r w:rsidR="0087023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5AD6F0FB" w14:textId="77777777" w:rsidR="00532034" w:rsidRPr="00532034" w:rsidRDefault="00532034" w:rsidP="00532034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E7A23B" w14:textId="241D655C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филиале ППК «Роскадастр» по Красноярскому краю пояснили, что фонд данных государственной кадастровой оценки (</w:t>
      </w:r>
      <w:r w:rsidR="00A835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фонд данных </w:t>
      </w:r>
      <w:r w:rsidR="00A835D3"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ГКО</w:t>
      </w:r>
      <w:r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) – это информационная система, содержащая сведения, которые необходимы для определения кадастровой стоимости объектов недвижимости. </w:t>
      </w:r>
    </w:p>
    <w:p w14:paraId="0B476B22" w14:textId="16C63458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настоящее время, обращает внимание эксперт </w:t>
      </w:r>
      <w:proofErr w:type="gramStart"/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регионального</w:t>
      </w:r>
      <w:proofErr w:type="gramEnd"/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Роскадастра </w:t>
      </w:r>
      <w:r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Вячеслав Бурляев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</w:t>
      </w:r>
      <w:r w:rsidR="00A835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фонде данных </w:t>
      </w:r>
      <w:r w:rsidR="00A835D3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ГКО 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содержатся:</w:t>
      </w:r>
    </w:p>
    <w:p w14:paraId="4DE5A596" w14:textId="77777777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сведения о кадастровой стоимости объектов недвижимости;</w:t>
      </w:r>
    </w:p>
    <w:p w14:paraId="7E0E38BB" w14:textId="77777777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сведения о порядке и основаниях определения кадастровой стоимости:</w:t>
      </w:r>
    </w:p>
    <w:p w14:paraId="02A35945" w14:textId="4CD2D71B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решения о проведении </w:t>
      </w:r>
      <w:r w:rsidR="003607C0">
        <w:rPr>
          <w:rFonts w:ascii="Times New Roman" w:eastAsia="Times New Roman" w:hAnsi="Times New Roman" w:cs="Times New Roman"/>
          <w:sz w:val="28"/>
          <w:szCs w:val="28"/>
          <w:lang w:eastAsia="zh-CN"/>
        </w:rPr>
        <w:t>ГКО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4FA45EF1" w14:textId="77777777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- акты об утверждении результатов определения кадастровой стоимости;</w:t>
      </w:r>
    </w:p>
    <w:p w14:paraId="6FDB2A34" w14:textId="77777777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сведения и материалы, используемые при определении кадастровой стоимости и формируемые в результате ее определения:</w:t>
      </w:r>
    </w:p>
    <w:p w14:paraId="45EEF7E3" w14:textId="4F92F70E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сведения и материалы, содержащиеся в проектах отчетов об итогах </w:t>
      </w:r>
      <w:r w:rsidR="007A69E3">
        <w:rPr>
          <w:rFonts w:ascii="Times New Roman" w:eastAsia="Times New Roman" w:hAnsi="Times New Roman" w:cs="Times New Roman"/>
          <w:sz w:val="28"/>
          <w:szCs w:val="28"/>
          <w:lang w:eastAsia="zh-CN"/>
        </w:rPr>
        <w:t>ГКО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7BA8A7FD" w14:textId="6E5FAB34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отчеты об </w:t>
      </w:r>
      <w:r w:rsidR="007A69E3">
        <w:rPr>
          <w:rFonts w:ascii="Times New Roman" w:eastAsia="Times New Roman" w:hAnsi="Times New Roman" w:cs="Times New Roman"/>
          <w:sz w:val="28"/>
          <w:szCs w:val="28"/>
          <w:lang w:eastAsia="zh-CN"/>
        </w:rPr>
        <w:t>ГКО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0417DAA" w14:textId="1F5BFEDE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Сведения и материалы, содержащиеся в </w:t>
      </w:r>
      <w:r w:rsidR="00A835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фонде данных </w:t>
      </w:r>
      <w:r w:rsidR="00A835D3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ГКО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являются открытыми и общедоступными, за исключением сведений и материалов, содержащих информацию, доступ к которой ограничен федеральными законами. Они предоставляются в </w:t>
      </w:r>
      <w:hyperlink r:id="rId8" w:history="1">
        <w:r w:rsidRPr="005320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раздел</w:t>
        </w:r>
      </w:hyperlink>
      <w:r w:rsidRPr="0053203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  <w:t>е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C558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817555">
        <w:rPr>
          <w:rFonts w:ascii="Times New Roman" w:eastAsia="Times New Roman" w:hAnsi="Times New Roman" w:cs="Times New Roman"/>
          <w:sz w:val="28"/>
          <w:szCs w:val="28"/>
          <w:lang w:eastAsia="zh-CN"/>
        </w:rPr>
        <w:t>Ф</w:t>
      </w:r>
      <w:r w:rsidR="00FC5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онд данных </w:t>
      </w:r>
      <w:r w:rsidR="00FC5582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ГКО</w:t>
      </w:r>
      <w:r w:rsidR="00FC5582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FC5582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</w:t>
      </w:r>
      <w:hyperlink r:id="rId9" w:history="1">
        <w:r w:rsidR="004758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Единой</w:t>
        </w:r>
      </w:hyperlink>
      <w:r w:rsidR="0047581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  <w:t xml:space="preserve"> цифровой платформе</w:t>
      </w:r>
      <w:r w:rsidR="0047581D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7581D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Национальная система пространственных данных</w:t>
      </w:r>
      <w:r w:rsidR="00C5252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любому заинтересованному лицу.</w:t>
      </w:r>
    </w:p>
    <w:p w14:paraId="3B7E93D6" w14:textId="04A242D5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5320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Вячеслав Бурляев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отметил, что </w:t>
      </w:r>
      <w:r w:rsidR="00FC5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фонд данных </w:t>
      </w:r>
      <w:r w:rsidR="00FC5582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ГКО 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обеспечивает открытый доступ к сведениям о результатах </w:t>
      </w:r>
      <w:r w:rsidR="000F6222">
        <w:rPr>
          <w:rFonts w:ascii="Times New Roman" w:eastAsia="Times New Roman" w:hAnsi="Times New Roman" w:cs="Times New Roman"/>
          <w:sz w:val="28"/>
          <w:szCs w:val="28"/>
          <w:lang w:eastAsia="zh-CN"/>
        </w:rPr>
        <w:t>ГКО</w:t>
      </w:r>
      <w:bookmarkStart w:id="0" w:name="_GoBack"/>
      <w:bookmarkEnd w:id="0"/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, включая отчеты и обоснования ее результатов. Это дает возможность гражданам и организациям самостоятельно ознакомиться с результатами оценки и сделать соответствующие выводы относительно объекта недвижимости.</w:t>
      </w:r>
    </w:p>
    <w:p w14:paraId="01FA519C" w14:textId="5D03F8E0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Также собранные в </w:t>
      </w:r>
      <w:r w:rsidR="00FC558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фонде данных </w:t>
      </w:r>
      <w:r w:rsidR="00FC5582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ГКО 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данные позволяют выявить возможные ошибки и неточности в оценке и оперативно внести изменения, тем самым улучшить ее качество. Это снижает риски финансовых потерь для собственников вследствие неверно определенной кадастровой стоимости.</w:t>
      </w:r>
    </w:p>
    <w:p w14:paraId="7B19917B" w14:textId="1C76D7DB" w:rsidR="00532034" w:rsidRPr="00532034" w:rsidRDefault="00532034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ab/>
      </w:r>
      <w:r w:rsidR="007A69E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равильно проведенная </w:t>
      </w:r>
      <w:r w:rsidR="007A69E3">
        <w:rPr>
          <w:rFonts w:ascii="Times New Roman" w:eastAsia="Times New Roman" w:hAnsi="Times New Roman" w:cs="Times New Roman"/>
          <w:sz w:val="28"/>
          <w:szCs w:val="28"/>
          <w:lang w:eastAsia="zh-CN"/>
        </w:rPr>
        <w:t>ГКО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является основой для расчета налога на имущество физических и юридических лиц. Открытый доступ к данным </w:t>
      </w:r>
      <w:r w:rsidR="00FC5582">
        <w:rPr>
          <w:rFonts w:ascii="Times New Roman" w:eastAsia="Times New Roman" w:hAnsi="Times New Roman" w:cs="Times New Roman"/>
          <w:sz w:val="28"/>
          <w:szCs w:val="28"/>
          <w:lang w:eastAsia="zh-CN"/>
        </w:rPr>
        <w:t>фонда</w:t>
      </w:r>
      <w:r w:rsidR="00FC5582"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помогает налогоплательщикам понимать порядок исчисления налогов и оспорить оценку в случае несогласия.</w:t>
      </w:r>
    </w:p>
    <w:p w14:paraId="1EEF044A" w14:textId="77777777" w:rsidR="00532034" w:rsidRPr="00532034" w:rsidRDefault="00532034" w:rsidP="00532034">
      <w:pPr>
        <w:suppressAutoHyphens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Напоминаем, что в случае возникновения вопросов, которые касаются объектов недвижимости и сделок с ними, в том числе составления договоров и соглашений, выполнения кадастровых работ и комплексных кадастровых работ, а также технической инвентаризации, любое заинтересованное лицо может обратиться в консультационные центры филиала ППК «Роскадастра» на территории Красноярского края. Подробную информацию о предоставляемых услугах можно получить по телефону: </w:t>
      </w:r>
      <w:r w:rsidRPr="00532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 202 69 41</w:t>
      </w:r>
      <w:r w:rsidRPr="00532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14:paraId="528444F4" w14:textId="77777777" w:rsidR="00154834" w:rsidRDefault="004E5462" w:rsidP="00532034">
      <w:pPr>
        <w:suppressAutoHyphens/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375615B7" w14:textId="77777777" w:rsidR="004E5462" w:rsidRPr="00532034" w:rsidRDefault="004E5462" w:rsidP="00532034">
      <w:pPr>
        <w:suppressAutoHyphens/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Следите за новостями филиала ППК «Роскадастр» по Красноярскому краю в </w:t>
      </w:r>
      <w:proofErr w:type="spellStart"/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соцсетях</w:t>
      </w:r>
      <w:proofErr w:type="spellEnd"/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C8BD57C" w14:textId="77777777" w:rsidR="004E5462" w:rsidRPr="00532034" w:rsidRDefault="004E5462" w:rsidP="00532034">
      <w:pPr>
        <w:suppressAutoHyphens/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ВКонтакте</w:t>
      </w:r>
      <w:proofErr w:type="spellEnd"/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 https://vk.com/krskfkp</w:t>
      </w:r>
    </w:p>
    <w:p w14:paraId="1B89E53E" w14:textId="77777777" w:rsidR="004E5462" w:rsidRPr="00532034" w:rsidRDefault="004E5462" w:rsidP="00532034">
      <w:pPr>
        <w:suppressAutoHyphens/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«Одноклассники»: https://ok.ru/profile/594106102538</w:t>
      </w:r>
    </w:p>
    <w:p w14:paraId="142C4448" w14:textId="77777777" w:rsidR="004E5462" w:rsidRPr="00532034" w:rsidRDefault="004E5462" w:rsidP="00532034">
      <w:pPr>
        <w:suppressAutoHyphens/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53203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Telegram: https://t.me/kadastrkrsk_news.</w:t>
      </w:r>
    </w:p>
    <w:p w14:paraId="01443FF3" w14:textId="77777777" w:rsidR="004E5462" w:rsidRPr="00532034" w:rsidRDefault="004E5462" w:rsidP="0053203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255ECD3" w14:textId="77777777" w:rsidR="004E5462" w:rsidRPr="00532034" w:rsidRDefault="004E5462" w:rsidP="00532034">
      <w:pPr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56B2030" w14:textId="77777777" w:rsidR="004E5462" w:rsidRPr="004E5462" w:rsidRDefault="004E5462" w:rsidP="004E546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9BEA5FF" w14:textId="77777777" w:rsidR="004E5462" w:rsidRPr="004E5462" w:rsidRDefault="004E5462" w:rsidP="004E546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41F2ED95" w14:textId="77777777" w:rsidR="00045F4B" w:rsidRPr="00305A02" w:rsidRDefault="00045F4B" w:rsidP="00305A02">
      <w:pPr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F914955" w14:textId="77777777" w:rsidR="00532034" w:rsidRPr="00532034" w:rsidRDefault="00532034" w:rsidP="00532034">
      <w:pPr>
        <w:shd w:val="clear" w:color="auto" w:fill="FFFFFF"/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2034"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14:paraId="23B6F5BB" w14:textId="77777777" w:rsidR="00532034" w:rsidRPr="00532034" w:rsidRDefault="00532034" w:rsidP="00532034">
      <w:pPr>
        <w:shd w:val="clear" w:color="auto" w:fill="FFFFFF"/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2034"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14:paraId="3CFDD516" w14:textId="77777777" w:rsidR="00532034" w:rsidRPr="00532034" w:rsidRDefault="00532034" w:rsidP="00532034">
      <w:pPr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2034"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</w:p>
    <w:p w14:paraId="70E471C6" w14:textId="77777777" w:rsidR="00532034" w:rsidRPr="00532034" w:rsidRDefault="00532034" w:rsidP="00532034">
      <w:pPr>
        <w:suppressAutoHyphens/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532034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14:paraId="06EDAF65" w14:textId="77777777" w:rsidR="00532034" w:rsidRPr="00532034" w:rsidRDefault="00532034" w:rsidP="00532034">
      <w:pPr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32034"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14:paraId="676E6FE9" w14:textId="77777777" w:rsidR="00532034" w:rsidRPr="00532034" w:rsidRDefault="00870230" w:rsidP="00532034">
      <w:pPr>
        <w:suppressAutoHyphens/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10">
        <w:r w:rsidR="00532034" w:rsidRPr="0053203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14:paraId="12C81CA8" w14:textId="77777777" w:rsidR="000D0412" w:rsidRPr="00532034" w:rsidRDefault="000D0412" w:rsidP="00305A02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018CC" w14:textId="77777777" w:rsidR="000D0412" w:rsidRPr="00532034" w:rsidRDefault="000D0412" w:rsidP="006653C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C413B0" w14:textId="77777777" w:rsidR="000D0412" w:rsidRPr="00532034" w:rsidRDefault="000D0412" w:rsidP="006653C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42F04" w14:textId="77777777" w:rsidR="000D0412" w:rsidRPr="00532034" w:rsidRDefault="000D0412" w:rsidP="006653C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C6B79" w14:textId="77777777" w:rsidR="00780246" w:rsidRPr="00532034" w:rsidRDefault="00780246" w:rsidP="00E90F8A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532034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60683"/>
    <w:multiLevelType w:val="hybridMultilevel"/>
    <w:tmpl w:val="DF6E19CC"/>
    <w:lvl w:ilvl="0" w:tplc="A458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това Юлия Михайловна">
    <w15:presenceInfo w15:providerId="None" w15:userId="Котова Юлия Михайл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176C2"/>
    <w:rsid w:val="000250FA"/>
    <w:rsid w:val="00025ED9"/>
    <w:rsid w:val="00033296"/>
    <w:rsid w:val="00037819"/>
    <w:rsid w:val="000405E5"/>
    <w:rsid w:val="0004209F"/>
    <w:rsid w:val="00045F4B"/>
    <w:rsid w:val="00052C0C"/>
    <w:rsid w:val="000539D2"/>
    <w:rsid w:val="000547FE"/>
    <w:rsid w:val="00055131"/>
    <w:rsid w:val="0005641A"/>
    <w:rsid w:val="00062172"/>
    <w:rsid w:val="00062E71"/>
    <w:rsid w:val="000659D9"/>
    <w:rsid w:val="00075F5B"/>
    <w:rsid w:val="000902D9"/>
    <w:rsid w:val="00094503"/>
    <w:rsid w:val="000A108F"/>
    <w:rsid w:val="000A4716"/>
    <w:rsid w:val="000B20D1"/>
    <w:rsid w:val="000B44A7"/>
    <w:rsid w:val="000C37A2"/>
    <w:rsid w:val="000C6460"/>
    <w:rsid w:val="000D0412"/>
    <w:rsid w:val="000D73DB"/>
    <w:rsid w:val="000D7937"/>
    <w:rsid w:val="000E07DA"/>
    <w:rsid w:val="000E0C2D"/>
    <w:rsid w:val="000E459E"/>
    <w:rsid w:val="000E4F1F"/>
    <w:rsid w:val="000E527D"/>
    <w:rsid w:val="000F3927"/>
    <w:rsid w:val="000F6222"/>
    <w:rsid w:val="00101E67"/>
    <w:rsid w:val="001058C9"/>
    <w:rsid w:val="0011412D"/>
    <w:rsid w:val="001237C6"/>
    <w:rsid w:val="00127D17"/>
    <w:rsid w:val="00131566"/>
    <w:rsid w:val="001338F9"/>
    <w:rsid w:val="00136AC6"/>
    <w:rsid w:val="00142997"/>
    <w:rsid w:val="0014733E"/>
    <w:rsid w:val="00154834"/>
    <w:rsid w:val="0016011C"/>
    <w:rsid w:val="0016267D"/>
    <w:rsid w:val="0016474B"/>
    <w:rsid w:val="00164EB5"/>
    <w:rsid w:val="00166607"/>
    <w:rsid w:val="001819FF"/>
    <w:rsid w:val="00182030"/>
    <w:rsid w:val="0018426D"/>
    <w:rsid w:val="00184DC8"/>
    <w:rsid w:val="00187D00"/>
    <w:rsid w:val="0019004C"/>
    <w:rsid w:val="00192F71"/>
    <w:rsid w:val="0019699B"/>
    <w:rsid w:val="00197952"/>
    <w:rsid w:val="001A32CD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0BE"/>
    <w:rsid w:val="002D0349"/>
    <w:rsid w:val="002D37EF"/>
    <w:rsid w:val="002E3E70"/>
    <w:rsid w:val="002F3C76"/>
    <w:rsid w:val="002F6958"/>
    <w:rsid w:val="00305A02"/>
    <w:rsid w:val="00312BAD"/>
    <w:rsid w:val="00313D6C"/>
    <w:rsid w:val="00314E56"/>
    <w:rsid w:val="0032103E"/>
    <w:rsid w:val="00324C62"/>
    <w:rsid w:val="0032599A"/>
    <w:rsid w:val="003308FA"/>
    <w:rsid w:val="00334388"/>
    <w:rsid w:val="003472A1"/>
    <w:rsid w:val="00354765"/>
    <w:rsid w:val="003607C0"/>
    <w:rsid w:val="0036250C"/>
    <w:rsid w:val="0036739B"/>
    <w:rsid w:val="00371AFD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7581D"/>
    <w:rsid w:val="004767E9"/>
    <w:rsid w:val="00482CBC"/>
    <w:rsid w:val="00486706"/>
    <w:rsid w:val="004947B8"/>
    <w:rsid w:val="004A372D"/>
    <w:rsid w:val="004A6D7B"/>
    <w:rsid w:val="004B31EA"/>
    <w:rsid w:val="004B360E"/>
    <w:rsid w:val="004C0118"/>
    <w:rsid w:val="004C3873"/>
    <w:rsid w:val="004C72CB"/>
    <w:rsid w:val="004D3FC8"/>
    <w:rsid w:val="004E331B"/>
    <w:rsid w:val="004E5462"/>
    <w:rsid w:val="004F0175"/>
    <w:rsid w:val="004F20B9"/>
    <w:rsid w:val="004F5BED"/>
    <w:rsid w:val="00502C30"/>
    <w:rsid w:val="00504947"/>
    <w:rsid w:val="0051399F"/>
    <w:rsid w:val="00515EDA"/>
    <w:rsid w:val="00530EE2"/>
    <w:rsid w:val="00532034"/>
    <w:rsid w:val="005339E7"/>
    <w:rsid w:val="00546DFD"/>
    <w:rsid w:val="00553D50"/>
    <w:rsid w:val="005544F0"/>
    <w:rsid w:val="00564D71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C4621"/>
    <w:rsid w:val="005D42F6"/>
    <w:rsid w:val="005F249D"/>
    <w:rsid w:val="006014E8"/>
    <w:rsid w:val="00605FAA"/>
    <w:rsid w:val="00606F58"/>
    <w:rsid w:val="0061007E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53C4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A69E3"/>
    <w:rsid w:val="007B216A"/>
    <w:rsid w:val="007D2A15"/>
    <w:rsid w:val="007D41D8"/>
    <w:rsid w:val="007E0F83"/>
    <w:rsid w:val="007F6DE8"/>
    <w:rsid w:val="00803E9D"/>
    <w:rsid w:val="00817555"/>
    <w:rsid w:val="0082132C"/>
    <w:rsid w:val="00823392"/>
    <w:rsid w:val="0082367C"/>
    <w:rsid w:val="00827844"/>
    <w:rsid w:val="00840A9C"/>
    <w:rsid w:val="00870230"/>
    <w:rsid w:val="00875337"/>
    <w:rsid w:val="008851C6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2B7B"/>
    <w:rsid w:val="00904317"/>
    <w:rsid w:val="00904919"/>
    <w:rsid w:val="009059D3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3F0C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35D3"/>
    <w:rsid w:val="00A8797D"/>
    <w:rsid w:val="00A87BB2"/>
    <w:rsid w:val="00A90829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2E96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39CA"/>
    <w:rsid w:val="00C35C0D"/>
    <w:rsid w:val="00C35F90"/>
    <w:rsid w:val="00C40CAC"/>
    <w:rsid w:val="00C41D03"/>
    <w:rsid w:val="00C42120"/>
    <w:rsid w:val="00C4290B"/>
    <w:rsid w:val="00C511DF"/>
    <w:rsid w:val="00C52526"/>
    <w:rsid w:val="00C54DDF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5177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26394"/>
    <w:rsid w:val="00D357EB"/>
    <w:rsid w:val="00D37FE5"/>
    <w:rsid w:val="00D46C5F"/>
    <w:rsid w:val="00D46CA6"/>
    <w:rsid w:val="00D54A68"/>
    <w:rsid w:val="00D659B1"/>
    <w:rsid w:val="00D84A22"/>
    <w:rsid w:val="00D85557"/>
    <w:rsid w:val="00D9383D"/>
    <w:rsid w:val="00D93886"/>
    <w:rsid w:val="00D96885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B8F"/>
    <w:rsid w:val="00DF3C42"/>
    <w:rsid w:val="00DF3F06"/>
    <w:rsid w:val="00DF6A6B"/>
    <w:rsid w:val="00E01576"/>
    <w:rsid w:val="00E03E2E"/>
    <w:rsid w:val="00E051B7"/>
    <w:rsid w:val="00E10D2D"/>
    <w:rsid w:val="00E1571B"/>
    <w:rsid w:val="00E25336"/>
    <w:rsid w:val="00E3155E"/>
    <w:rsid w:val="00E32699"/>
    <w:rsid w:val="00E467D9"/>
    <w:rsid w:val="00E512FA"/>
    <w:rsid w:val="00E567C4"/>
    <w:rsid w:val="00E63D3B"/>
    <w:rsid w:val="00E66F08"/>
    <w:rsid w:val="00E873F0"/>
    <w:rsid w:val="00E90F8A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128E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49DB"/>
    <w:rsid w:val="00F819F9"/>
    <w:rsid w:val="00F81C97"/>
    <w:rsid w:val="00F83DE4"/>
    <w:rsid w:val="00F91A5D"/>
    <w:rsid w:val="00FA3B77"/>
    <w:rsid w:val="00FA5E83"/>
    <w:rsid w:val="00FB52DC"/>
    <w:rsid w:val="00FB77B6"/>
    <w:rsid w:val="00FC5582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F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E512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E51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/cadastral-price/search?zoom=16.31811557641415&amp;coordinate_x=9999958.603376742&amp;coordinate_y=7630364.954616277&amp;baseLayerId=235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5;&#1086;&#1083;&#1100;&#1079;&#1086;&#1074;&#1072;&#1090;&#1077;&#1083;&#1100;\Downloads\nspd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F3C9-D39A-47ED-8136-5843C29D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6</cp:revision>
  <cp:lastPrinted>2023-01-11T05:45:00Z</cp:lastPrinted>
  <dcterms:created xsi:type="dcterms:W3CDTF">2026-03-10T09:51:00Z</dcterms:created>
  <dcterms:modified xsi:type="dcterms:W3CDTF">2026-03-11T01:19:00Z</dcterms:modified>
</cp:coreProperties>
</file>